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49" w:rsidRDefault="008D23C6">
      <w:pPr>
        <w:pStyle w:val="Corpotesto"/>
        <w:spacing w:before="62"/>
        <w:ind w:left="100"/>
      </w:pPr>
      <w:r>
        <w:rPr>
          <w:color w:val="212121"/>
        </w:rPr>
        <w:t>ALLEGATO ALLA CIRCOLARE  DEL 20 Aprile – Sospensione Ricevimenti</w:t>
      </w:r>
      <w:bookmarkStart w:id="0" w:name="_GoBack"/>
      <w:bookmarkEnd w:id="0"/>
    </w:p>
    <w:p w:rsidR="00AD1E49" w:rsidRDefault="008D23C6">
      <w:pPr>
        <w:pStyle w:val="Titolo"/>
      </w:pPr>
      <w:r>
        <w:rPr>
          <w:color w:val="212121"/>
        </w:rPr>
        <w:t>Ricevimento genitori da remoto</w:t>
      </w:r>
    </w:p>
    <w:p w:rsidR="00AD1E49" w:rsidRDefault="008D23C6">
      <w:pPr>
        <w:pStyle w:val="Corpotesto"/>
        <w:spacing w:before="180" w:line="292" w:lineRule="auto"/>
        <w:ind w:left="100" w:right="363"/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2417064</wp:posOffset>
            </wp:positionH>
            <wp:positionV relativeFrom="paragraph">
              <wp:posOffset>791919</wp:posOffset>
            </wp:positionV>
            <wp:extent cx="2749491" cy="13164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491" cy="131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</w:rPr>
        <w:t xml:space="preserve">I genitori degli alunni che vogliono richiedere un colloquio con un docente possono contattarlo inviando un messaggio mediante il servizio di messaggistica privata di </w:t>
      </w:r>
      <w:proofErr w:type="spellStart"/>
      <w:r>
        <w:rPr>
          <w:color w:val="212121"/>
        </w:rPr>
        <w:t>Weschool</w:t>
      </w:r>
      <w:proofErr w:type="spellEnd"/>
      <w:r>
        <w:rPr>
          <w:color w:val="212121"/>
        </w:rPr>
        <w:t xml:space="preserve"> del proprio figlio:</w:t>
      </w:r>
    </w:p>
    <w:p w:rsidR="00AD1E49" w:rsidRDefault="008D23C6">
      <w:pPr>
        <w:pStyle w:val="Corpotesto"/>
        <w:spacing w:before="150" w:after="119"/>
        <w:ind w:left="100"/>
      </w:pPr>
      <w:r>
        <w:rPr>
          <w:color w:val="212121"/>
        </w:rPr>
        <w:t>Scelto il docente cliccare “scrivi un messaggio”</w:t>
      </w:r>
    </w:p>
    <w:p w:rsidR="00AD1E49" w:rsidRDefault="008D23C6">
      <w:pPr>
        <w:pStyle w:val="Corpotesto"/>
        <w:ind w:left="166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1402643" cy="57188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643" cy="5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E49" w:rsidRDefault="008D23C6">
      <w:pPr>
        <w:pStyle w:val="Corpotesto"/>
        <w:spacing w:before="190"/>
        <w:ind w:left="100"/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371168</wp:posOffset>
            </wp:positionV>
            <wp:extent cx="2486599" cy="98069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599" cy="980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</w:rPr>
        <w:t>Inserire</w:t>
      </w:r>
      <w:r>
        <w:rPr>
          <w:color w:val="212121"/>
        </w:rPr>
        <w:t xml:space="preserve"> nel testo del messaggio la richiesta e inviare</w:t>
      </w:r>
    </w:p>
    <w:p w:rsidR="00AD1E49" w:rsidRDefault="00AD1E49">
      <w:pPr>
        <w:pStyle w:val="Corpotesto"/>
        <w:spacing w:before="1"/>
        <w:rPr>
          <w:sz w:val="26"/>
        </w:rPr>
      </w:pPr>
    </w:p>
    <w:p w:rsidR="00AD1E49" w:rsidRDefault="008D23C6">
      <w:pPr>
        <w:ind w:left="100"/>
        <w:rPr>
          <w:sz w:val="23"/>
        </w:rPr>
      </w:pPr>
      <w:r>
        <w:rPr>
          <w:color w:val="333333"/>
          <w:sz w:val="23"/>
        </w:rPr>
        <w:t xml:space="preserve">Quando il docente riceve il messaggio, lo vedrà nell’icona </w:t>
      </w:r>
      <w:r>
        <w:rPr>
          <w:rFonts w:ascii="Trebuchet MS" w:hAnsi="Trebuchet MS"/>
          <w:b/>
          <w:color w:val="333333"/>
          <w:sz w:val="23"/>
        </w:rPr>
        <w:t xml:space="preserve">a forma di fumetto </w:t>
      </w:r>
      <w:r>
        <w:rPr>
          <w:color w:val="333333"/>
          <w:sz w:val="23"/>
        </w:rPr>
        <w:t>in alto a</w:t>
      </w:r>
    </w:p>
    <w:p w:rsidR="00AD1E49" w:rsidRDefault="008D23C6">
      <w:pPr>
        <w:spacing w:before="38"/>
        <w:ind w:left="100"/>
        <w:rPr>
          <w:sz w:val="23"/>
        </w:rPr>
      </w:pPr>
      <w:r>
        <w:rPr>
          <w:color w:val="333333"/>
          <w:sz w:val="23"/>
        </w:rPr>
        <w:t xml:space="preserve">destra e all’interno del </w:t>
      </w:r>
      <w:r>
        <w:rPr>
          <w:rFonts w:ascii="Trebuchet MS" w:hAnsi="Trebuchet MS"/>
          <w:b/>
          <w:color w:val="333333"/>
          <w:sz w:val="23"/>
        </w:rPr>
        <w:t>menù della chat</w:t>
      </w:r>
      <w:r>
        <w:rPr>
          <w:color w:val="333333"/>
          <w:sz w:val="23"/>
        </w:rPr>
        <w:t>:</w:t>
      </w:r>
    </w:p>
    <w:p w:rsidR="00AD1E49" w:rsidRDefault="00AD1E49">
      <w:pPr>
        <w:pStyle w:val="Corpotesto"/>
        <w:rPr>
          <w:sz w:val="20"/>
        </w:rPr>
      </w:pPr>
    </w:p>
    <w:p w:rsidR="00AD1E49" w:rsidRDefault="008D23C6">
      <w:pPr>
        <w:pStyle w:val="Corpotesto"/>
        <w:spacing w:before="8"/>
        <w:rPr>
          <w:sz w:val="10"/>
        </w:rPr>
      </w:pP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3091701</wp:posOffset>
            </wp:positionH>
            <wp:positionV relativeFrom="paragraph">
              <wp:posOffset>103235</wp:posOffset>
            </wp:positionV>
            <wp:extent cx="1365853" cy="472059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853" cy="472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1E49" w:rsidRDefault="00AD1E49">
      <w:pPr>
        <w:pStyle w:val="Corpotesto"/>
        <w:spacing w:before="4"/>
        <w:rPr>
          <w:sz w:val="41"/>
        </w:rPr>
      </w:pPr>
    </w:p>
    <w:p w:rsidR="00AD1E49" w:rsidRDefault="008D23C6">
      <w:pPr>
        <w:spacing w:line="338" w:lineRule="auto"/>
        <w:ind w:left="100" w:right="105"/>
      </w:pPr>
      <w:r>
        <w:rPr>
          <w:color w:val="212121"/>
          <w:sz w:val="24"/>
        </w:rPr>
        <w:t xml:space="preserve">Il Docente potrà </w:t>
      </w:r>
      <w:r>
        <w:rPr>
          <w:color w:val="212121"/>
        </w:rPr>
        <w:t>inviare mediante la chat il link o codice per collegarsi</w:t>
      </w:r>
      <w:r>
        <w:rPr>
          <w:color w:val="212121"/>
        </w:rPr>
        <w:t xml:space="preserve"> alla videoconferenza, avendo cura di segnalare il software impiegato (es. </w:t>
      </w:r>
      <w:proofErr w:type="spellStart"/>
      <w:r>
        <w:rPr>
          <w:color w:val="212121"/>
        </w:rPr>
        <w:t>Hangout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Meet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Skype</w:t>
      </w:r>
      <w:proofErr w:type="spellEnd"/>
      <w:r>
        <w:rPr>
          <w:color w:val="212121"/>
        </w:rPr>
        <w:t>…) con data e orario. Laddove il genitore non volesse/potesse partecipare alla diretta, sarà sua premura disdire la richiesta.</w:t>
      </w:r>
    </w:p>
    <w:sectPr w:rsidR="00AD1E49">
      <w:type w:val="continuous"/>
      <w:pgSz w:w="11910" w:h="16840"/>
      <w:pgMar w:top="15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D1E49"/>
    <w:rsid w:val="008D23C6"/>
    <w:rsid w:val="00AD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80"/>
      <w:ind w:left="10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3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3C6"/>
    <w:rPr>
      <w:rFonts w:ascii="Tahoma" w:eastAsia="Arial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pagano</dc:creator>
  <cp:lastModifiedBy>Amministratore</cp:lastModifiedBy>
  <cp:revision>2</cp:revision>
  <dcterms:created xsi:type="dcterms:W3CDTF">2020-04-20T14:33:00Z</dcterms:created>
  <dcterms:modified xsi:type="dcterms:W3CDTF">2020-04-20T14:42:00Z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2020-04-20T00:00:00Z</vt:filetime>
  </property>
</Properties>
</file>