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jc w:val="center"/>
        <w:tblBorders>
          <w:top w:val="single" w:sz="2" w:space="0" w:color="808080"/>
          <w:left w:val="single" w:sz="2" w:space="0" w:color="808080"/>
          <w:bottom w:val="single" w:sz="2" w:space="0" w:color="808080"/>
          <w:right w:val="single" w:sz="2" w:space="0" w:color="808080"/>
          <w:insideH w:val="single" w:sz="2" w:space="0" w:color="808080"/>
          <w:insideV w:val="single" w:sz="2" w:space="0" w:color="80808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85"/>
        <w:gridCol w:w="2861"/>
        <w:gridCol w:w="3960"/>
        <w:gridCol w:w="1017"/>
        <w:gridCol w:w="599"/>
      </w:tblGrid>
      <w:tr w:rsidR="00E125F3" w:rsidRPr="00334AB3" w:rsidTr="00BE3E3C">
        <w:trPr>
          <w:cantSplit/>
          <w:trHeight w:val="272"/>
          <w:jc w:val="center"/>
        </w:trPr>
        <w:tc>
          <w:tcPr>
            <w:tcW w:w="620" w:type="pct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808080"/>
            </w:tcBorders>
            <w:vAlign w:val="bottom"/>
          </w:tcPr>
          <w:p w:rsidR="00E125F3" w:rsidRDefault="00E125F3" w:rsidP="00BE3E3C">
            <w:pPr>
              <w:pStyle w:val="Intestazione"/>
              <w:jc w:val="center"/>
            </w:pPr>
            <w:r>
              <w:rPr>
                <w:rFonts w:ascii="Comic Sans MS" w:hAnsi="Comic Sans MS"/>
                <w:noProof/>
                <w:sz w:val="2"/>
              </w:rPr>
              <w:drawing>
                <wp:inline distT="0" distB="0" distL="0" distR="0">
                  <wp:extent cx="542925" cy="542925"/>
                  <wp:effectExtent l="19050" t="0" r="9525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125F3" w:rsidRDefault="00E125F3" w:rsidP="00BE3E3C">
            <w:pPr>
              <w:pStyle w:val="Intestazione"/>
              <w:jc w:val="center"/>
            </w:pPr>
          </w:p>
        </w:tc>
        <w:tc>
          <w:tcPr>
            <w:tcW w:w="1491" w:type="pct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808080"/>
            </w:tcBorders>
            <w:vAlign w:val="center"/>
          </w:tcPr>
          <w:p w:rsidR="00E125F3" w:rsidRDefault="00E125F3" w:rsidP="00BE3E3C">
            <w:pPr>
              <w:pStyle w:val="Intestazione"/>
              <w:jc w:val="center"/>
              <w:rPr>
                <w:rFonts w:ascii="Tahoma" w:hAnsi="Tahoma" w:cs="Tahoma"/>
                <w:b/>
                <w:szCs w:val="36"/>
              </w:rPr>
            </w:pPr>
          </w:p>
          <w:p w:rsidR="00E125F3" w:rsidRPr="0090086E" w:rsidRDefault="00E125F3" w:rsidP="00BE3E3C">
            <w:pPr>
              <w:pStyle w:val="Intestazione"/>
              <w:jc w:val="center"/>
              <w:rPr>
                <w:rFonts w:ascii="Tahoma" w:hAnsi="Tahoma" w:cs="Tahoma"/>
                <w:b/>
                <w:szCs w:val="36"/>
              </w:rPr>
            </w:pPr>
            <w:r w:rsidRPr="0090086E">
              <w:rPr>
                <w:rFonts w:ascii="Tahoma" w:hAnsi="Tahoma" w:cs="Tahoma"/>
                <w:b/>
                <w:sz w:val="22"/>
                <w:szCs w:val="36"/>
              </w:rPr>
              <w:t>I.I.S.</w:t>
            </w:r>
          </w:p>
          <w:p w:rsidR="00E125F3" w:rsidRPr="0090086E" w:rsidRDefault="00E125F3" w:rsidP="00BE3E3C">
            <w:pPr>
              <w:pStyle w:val="Intestazione"/>
              <w:jc w:val="center"/>
              <w:rPr>
                <w:rFonts w:ascii="Tahoma" w:hAnsi="Tahoma" w:cs="Tahoma"/>
                <w:b/>
                <w:szCs w:val="36"/>
              </w:rPr>
            </w:pPr>
            <w:r w:rsidRPr="0090086E">
              <w:rPr>
                <w:rFonts w:ascii="Tahoma" w:hAnsi="Tahoma" w:cs="Tahoma"/>
                <w:b/>
                <w:sz w:val="18"/>
                <w:szCs w:val="20"/>
              </w:rPr>
              <w:t>“E. MAJORANA – A. CASCINO</w:t>
            </w:r>
            <w:r w:rsidRPr="0090086E">
              <w:rPr>
                <w:rFonts w:ascii="Tahoma" w:hAnsi="Tahoma" w:cs="Tahoma"/>
                <w:b/>
                <w:sz w:val="22"/>
                <w:szCs w:val="36"/>
              </w:rPr>
              <w:t>”</w:t>
            </w:r>
          </w:p>
          <w:p w:rsidR="00E125F3" w:rsidRPr="0090086E" w:rsidRDefault="00E125F3" w:rsidP="00BE3E3C">
            <w:pPr>
              <w:pStyle w:val="Intestazione"/>
              <w:jc w:val="center"/>
              <w:rPr>
                <w:rFonts w:ascii="Tahoma" w:hAnsi="Tahoma" w:cs="Tahoma"/>
                <w:b/>
                <w:sz w:val="10"/>
                <w:szCs w:val="36"/>
              </w:rPr>
            </w:pPr>
          </w:p>
          <w:p w:rsidR="00E125F3" w:rsidRPr="0090086E" w:rsidRDefault="00E125F3" w:rsidP="00BE3E3C">
            <w:pPr>
              <w:pStyle w:val="Intestazione"/>
              <w:jc w:val="center"/>
              <w:rPr>
                <w:rFonts w:ascii="Tahoma" w:hAnsi="Tahoma" w:cs="Tahoma"/>
                <w:b/>
                <w:sz w:val="36"/>
                <w:szCs w:val="40"/>
              </w:rPr>
            </w:pPr>
            <w:r w:rsidRPr="0090086E">
              <w:rPr>
                <w:rFonts w:ascii="Tahoma" w:hAnsi="Tahoma" w:cs="Tahoma"/>
                <w:b/>
                <w:sz w:val="14"/>
                <w:szCs w:val="36"/>
              </w:rPr>
              <w:t>PIAZZA ARMERINA</w:t>
            </w:r>
          </w:p>
          <w:p w:rsidR="00E125F3" w:rsidRDefault="00E125F3" w:rsidP="00BE3E3C">
            <w:pPr>
              <w:pStyle w:val="Intestazione"/>
              <w:jc w:val="center"/>
              <w:rPr>
                <w:rFonts w:ascii="Tahoma" w:hAnsi="Tahoma" w:cs="Tahoma"/>
                <w:b/>
                <w:sz w:val="32"/>
                <w:szCs w:val="40"/>
              </w:rPr>
            </w:pPr>
          </w:p>
        </w:tc>
        <w:tc>
          <w:tcPr>
            <w:tcW w:w="2062" w:type="pct"/>
            <w:tcBorders>
              <w:top w:val="single" w:sz="6" w:space="0" w:color="auto"/>
              <w:left w:val="single" w:sz="2" w:space="0" w:color="808080"/>
              <w:bottom w:val="single" w:sz="2" w:space="0" w:color="808080"/>
              <w:right w:val="single" w:sz="4" w:space="0" w:color="auto"/>
            </w:tcBorders>
            <w:shd w:val="clear" w:color="auto" w:fill="E6E6E6"/>
            <w:vAlign w:val="center"/>
          </w:tcPr>
          <w:p w:rsidR="00E125F3" w:rsidRPr="00334AB3" w:rsidRDefault="00E125F3" w:rsidP="00BE3E3C">
            <w:pPr>
              <w:pStyle w:val="Corpotesto"/>
              <w:jc w:val="center"/>
              <w:rPr>
                <w:rFonts w:ascii="Tahoma" w:hAnsi="Tahoma" w:cs="Tahoma"/>
                <w:sz w:val="18"/>
              </w:rPr>
            </w:pPr>
            <w:r w:rsidRPr="00334AB3">
              <w:rPr>
                <w:rFonts w:ascii="Tahoma" w:hAnsi="Tahoma" w:cs="Tahoma"/>
                <w:sz w:val="18"/>
              </w:rPr>
              <w:t xml:space="preserve">Livello Documento: </w:t>
            </w:r>
            <w:r>
              <w:rPr>
                <w:rFonts w:ascii="Tahoma" w:hAnsi="Tahoma" w:cs="Tahoma"/>
                <w:sz w:val="18"/>
              </w:rPr>
              <w:t>Moduli Qualità</w:t>
            </w:r>
          </w:p>
        </w:tc>
        <w:tc>
          <w:tcPr>
            <w:tcW w:w="52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F3" w:rsidRPr="00334AB3" w:rsidRDefault="00E125F3" w:rsidP="00BE3E3C">
            <w:pPr>
              <w:pStyle w:val="Corpotesto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Codice Doc</w:t>
            </w:r>
          </w:p>
        </w:tc>
        <w:tc>
          <w:tcPr>
            <w:tcW w:w="3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5F3" w:rsidRPr="00C561C0" w:rsidRDefault="00E125F3" w:rsidP="00BE3E3C">
            <w:pPr>
              <w:pStyle w:val="Corpotesto"/>
              <w:jc w:val="center"/>
              <w:rPr>
                <w:rFonts w:ascii="Tahoma" w:hAnsi="Tahoma" w:cs="Tahoma"/>
                <w:b w:val="0"/>
              </w:rPr>
            </w:pPr>
            <w:r>
              <w:rPr>
                <w:rFonts w:ascii="Tahoma" w:hAnsi="Tahoma" w:cs="Tahoma"/>
                <w:b w:val="0"/>
              </w:rPr>
              <w:t>RPP</w:t>
            </w:r>
          </w:p>
        </w:tc>
      </w:tr>
      <w:tr w:rsidR="00E125F3" w:rsidRPr="00334AB3" w:rsidTr="00BE3E3C">
        <w:trPr>
          <w:cantSplit/>
          <w:trHeight w:val="140"/>
          <w:jc w:val="center"/>
        </w:trPr>
        <w:tc>
          <w:tcPr>
            <w:tcW w:w="620" w:type="pct"/>
            <w:vMerge/>
            <w:tcBorders>
              <w:left w:val="single" w:sz="6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E125F3" w:rsidRPr="00334AB3" w:rsidRDefault="00E125F3" w:rsidP="00BE3E3C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1491" w:type="pct"/>
            <w:vMerge/>
            <w:tcBorders>
              <w:left w:val="single" w:sz="6" w:space="0" w:color="auto"/>
              <w:bottom w:val="single" w:sz="2" w:space="0" w:color="808080"/>
              <w:right w:val="single" w:sz="2" w:space="0" w:color="808080"/>
            </w:tcBorders>
            <w:vAlign w:val="center"/>
          </w:tcPr>
          <w:p w:rsidR="00E125F3" w:rsidRPr="00334AB3" w:rsidRDefault="00E125F3" w:rsidP="00BE3E3C">
            <w:pPr>
              <w:rPr>
                <w:rFonts w:ascii="Tahoma" w:hAnsi="Tahoma" w:cs="Tahoma"/>
                <w:sz w:val="18"/>
              </w:rPr>
            </w:pPr>
          </w:p>
        </w:tc>
        <w:tc>
          <w:tcPr>
            <w:tcW w:w="2062" w:type="pct"/>
            <w:tcBorders>
              <w:top w:val="single" w:sz="2" w:space="0" w:color="808080"/>
              <w:left w:val="single" w:sz="2" w:space="0" w:color="808080"/>
              <w:right w:val="single" w:sz="4" w:space="0" w:color="auto"/>
            </w:tcBorders>
            <w:shd w:val="clear" w:color="auto" w:fill="auto"/>
            <w:vAlign w:val="center"/>
          </w:tcPr>
          <w:p w:rsidR="00E125F3" w:rsidRPr="00B42544" w:rsidRDefault="00E125F3" w:rsidP="00E125F3">
            <w:pPr>
              <w:pStyle w:val="Corpotesto"/>
              <w:jc w:val="center"/>
              <w:rPr>
                <w:rFonts w:ascii="Tahoma" w:hAnsi="Tahoma" w:cs="Tahoma"/>
                <w:bCs w:val="0"/>
              </w:rPr>
            </w:pPr>
            <w:r w:rsidRPr="00B42544">
              <w:rPr>
                <w:rFonts w:ascii="Tahoma" w:hAnsi="Tahoma" w:cs="Tahoma"/>
                <w:bCs w:val="0"/>
                <w:sz w:val="28"/>
                <w:szCs w:val="28"/>
              </w:rPr>
              <w:t>RENDICONTAZIONE POF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125F3" w:rsidRPr="00334AB3" w:rsidRDefault="00E125F3" w:rsidP="00BE3E3C">
            <w:pPr>
              <w:pStyle w:val="Corpotesto"/>
              <w:rPr>
                <w:rFonts w:ascii="Tahoma" w:hAnsi="Tahoma" w:cs="Tahoma"/>
                <w:sz w:val="18"/>
              </w:rPr>
            </w:pPr>
            <w:r w:rsidRPr="00334AB3">
              <w:rPr>
                <w:rFonts w:ascii="Tahoma" w:hAnsi="Tahoma" w:cs="Tahoma"/>
                <w:sz w:val="18"/>
              </w:rPr>
              <w:t>Revisione</w:t>
            </w:r>
          </w:p>
        </w:tc>
        <w:tc>
          <w:tcPr>
            <w:tcW w:w="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25F3" w:rsidRPr="00334AB3" w:rsidRDefault="00E125F3" w:rsidP="00BE3E3C">
            <w:pPr>
              <w:pStyle w:val="Corpotesto"/>
              <w:jc w:val="center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sz w:val="18"/>
              </w:rPr>
              <w:t>2024</w:t>
            </w:r>
          </w:p>
        </w:tc>
      </w:tr>
    </w:tbl>
    <w:p w:rsidR="00E125F3" w:rsidRDefault="00E125F3" w:rsidP="00E125F3">
      <w:pPr>
        <w:jc w:val="center"/>
        <w:rPr>
          <w:i/>
          <w:iCs/>
        </w:rPr>
      </w:pPr>
    </w:p>
    <w:p w:rsidR="007F558E" w:rsidRDefault="007F558E" w:rsidP="00E125F3">
      <w:pPr>
        <w:jc w:val="center"/>
        <w:rPr>
          <w:i/>
          <w:iCs/>
        </w:rPr>
      </w:pPr>
    </w:p>
    <w:p w:rsidR="007F558E" w:rsidRDefault="007F558E" w:rsidP="00E125F3">
      <w:pPr>
        <w:jc w:val="center"/>
        <w:rPr>
          <w:i/>
          <w:iCs/>
        </w:rPr>
      </w:pPr>
      <w:bookmarkStart w:id="0" w:name="_GoBack"/>
      <w:bookmarkEnd w:id="0"/>
    </w:p>
    <w:p w:rsidR="00E125F3" w:rsidRDefault="00E125F3" w:rsidP="00E125F3">
      <w:pPr>
        <w:jc w:val="center"/>
        <w:rPr>
          <w:b/>
          <w:bCs/>
        </w:rPr>
      </w:pPr>
      <w:r>
        <w:rPr>
          <w:i/>
          <w:iCs/>
        </w:rPr>
        <w:t xml:space="preserve">SCHEDA SINTETICA </w:t>
      </w:r>
    </w:p>
    <w:p w:rsidR="006E0CFD" w:rsidRDefault="00E125F3" w:rsidP="00E125F3">
      <w:pPr>
        <w:pStyle w:val="Titolo3"/>
        <w:rPr>
          <w:caps/>
        </w:rPr>
      </w:pPr>
      <w:r>
        <w:t xml:space="preserve"> </w:t>
      </w:r>
      <w:r>
        <w:rPr>
          <w:b w:val="0"/>
          <w:bCs w:val="0"/>
          <w:caps/>
        </w:rPr>
        <w:t>rendicontazione dei</w:t>
      </w:r>
      <w:r>
        <w:rPr>
          <w:caps/>
        </w:rPr>
        <w:t xml:space="preserve"> </w:t>
      </w:r>
    </w:p>
    <w:p w:rsidR="00E125F3" w:rsidRDefault="00E125F3" w:rsidP="00E125F3">
      <w:pPr>
        <w:pStyle w:val="Titolo3"/>
      </w:pPr>
      <w:r>
        <w:rPr>
          <w:caps/>
        </w:rPr>
        <w:t>PERCORSI FORMATIVI DI ORIENTAMENTO REALIZZATI</w:t>
      </w:r>
      <w:r w:rsidR="006E0CFD">
        <w:rPr>
          <w:caps/>
        </w:rPr>
        <w:t xml:space="preserve"> A.S. 2023-2024</w:t>
      </w:r>
    </w:p>
    <w:p w:rsidR="00FC4479" w:rsidRDefault="00FC4479"/>
    <w:p w:rsidR="00E125F3" w:rsidRDefault="00E125F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8"/>
      </w:tblGrid>
      <w:tr w:rsidR="00E125F3" w:rsidTr="007F558E">
        <w:tc>
          <w:tcPr>
            <w:tcW w:w="9628" w:type="dxa"/>
            <w:tcBorders>
              <w:bottom w:val="single" w:sz="4" w:space="0" w:color="auto"/>
            </w:tcBorders>
            <w:shd w:val="pct12" w:color="auto" w:fill="auto"/>
          </w:tcPr>
          <w:p w:rsidR="00E125F3" w:rsidRDefault="00E125F3" w:rsidP="00E125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DOCENTE TUTOR ORIENTAMENTO</w:t>
            </w:r>
          </w:p>
        </w:tc>
      </w:tr>
      <w:tr w:rsidR="00E125F3" w:rsidTr="007F558E">
        <w:tc>
          <w:tcPr>
            <w:tcW w:w="9628" w:type="dxa"/>
            <w:tcBorders>
              <w:bottom w:val="single" w:sz="4" w:space="0" w:color="auto"/>
            </w:tcBorders>
          </w:tcPr>
          <w:p w:rsidR="00E125F3" w:rsidRDefault="00E125F3" w:rsidP="00BE3E3C">
            <w:pPr>
              <w:rPr>
                <w:b/>
                <w:bCs/>
              </w:rPr>
            </w:pPr>
          </w:p>
          <w:p w:rsidR="00E125F3" w:rsidRDefault="00E125F3" w:rsidP="00BE3E3C">
            <w:pPr>
              <w:rPr>
                <w:b/>
                <w:bCs/>
              </w:rPr>
            </w:pPr>
          </w:p>
          <w:p w:rsidR="00E125F3" w:rsidRDefault="00E125F3" w:rsidP="00BE3E3C">
            <w:pPr>
              <w:rPr>
                <w:b/>
                <w:bCs/>
              </w:rPr>
            </w:pPr>
          </w:p>
        </w:tc>
      </w:tr>
      <w:tr w:rsidR="00E125F3" w:rsidTr="007F558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E125F3" w:rsidRDefault="00E125F3" w:rsidP="00E125F3">
            <w:pPr>
              <w:rPr>
                <w:b/>
                <w:bCs/>
              </w:rPr>
            </w:pPr>
            <w:r>
              <w:rPr>
                <w:b/>
                <w:bCs/>
              </w:rPr>
              <w:t>CLASSE/CLASSI DI RIFERIMENTO</w:t>
            </w:r>
          </w:p>
        </w:tc>
      </w:tr>
      <w:tr w:rsidR="00E125F3" w:rsidTr="007F558E">
        <w:trPr>
          <w:trHeight w:val="528"/>
        </w:trPr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3" w:rsidRDefault="00E125F3" w:rsidP="00E125F3">
            <w:pPr>
              <w:rPr>
                <w:b/>
                <w:bCs/>
              </w:rPr>
            </w:pPr>
          </w:p>
          <w:p w:rsidR="00E125F3" w:rsidRDefault="00E125F3" w:rsidP="00E125F3">
            <w:pPr>
              <w:rPr>
                <w:b/>
                <w:bCs/>
              </w:rPr>
            </w:pPr>
          </w:p>
          <w:p w:rsidR="00E125F3" w:rsidRDefault="00E125F3" w:rsidP="00E125F3">
            <w:pPr>
              <w:rPr>
                <w:b/>
                <w:bCs/>
              </w:rPr>
            </w:pPr>
          </w:p>
        </w:tc>
      </w:tr>
      <w:tr w:rsidR="00E125F3" w:rsidTr="007F558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E125F3" w:rsidRDefault="00E125F3" w:rsidP="00E125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ATTIVITA’ SVOLTE</w:t>
            </w:r>
          </w:p>
        </w:tc>
      </w:tr>
      <w:tr w:rsidR="00E125F3" w:rsidTr="007F558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5F3" w:rsidRDefault="00E125F3" w:rsidP="00BE3E3C">
            <w:pPr>
              <w:rPr>
                <w:b/>
                <w:bCs/>
              </w:rPr>
            </w:pPr>
          </w:p>
          <w:p w:rsidR="00E125F3" w:rsidRDefault="00E125F3" w:rsidP="00BE3E3C">
            <w:pPr>
              <w:rPr>
                <w:b/>
                <w:bCs/>
              </w:rPr>
            </w:pPr>
          </w:p>
          <w:p w:rsidR="00E125F3" w:rsidRDefault="00E125F3" w:rsidP="00BE3E3C">
            <w:pPr>
              <w:rPr>
                <w:b/>
                <w:bCs/>
              </w:rPr>
            </w:pPr>
          </w:p>
          <w:p w:rsidR="00E125F3" w:rsidRDefault="00E125F3" w:rsidP="00BE3E3C">
            <w:pPr>
              <w:rPr>
                <w:b/>
                <w:bCs/>
              </w:rPr>
            </w:pPr>
          </w:p>
          <w:p w:rsidR="00E125F3" w:rsidRDefault="00E125F3" w:rsidP="00BE3E3C">
            <w:pPr>
              <w:rPr>
                <w:b/>
                <w:bCs/>
              </w:rPr>
            </w:pPr>
          </w:p>
        </w:tc>
      </w:tr>
      <w:tr w:rsidR="00E125F3" w:rsidRPr="00F96864" w:rsidTr="007F558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125F3" w:rsidRPr="00F96864" w:rsidRDefault="00E125F3" w:rsidP="00BE3E3C">
            <w:pPr>
              <w:rPr>
                <w:b/>
                <w:bCs/>
              </w:rPr>
            </w:pPr>
            <w:r>
              <w:rPr>
                <w:b/>
                <w:bCs/>
              </w:rPr>
              <w:t>Autovalutazione del progetto</w:t>
            </w:r>
          </w:p>
        </w:tc>
      </w:tr>
      <w:tr w:rsidR="00E125F3" w:rsidTr="007F558E">
        <w:tc>
          <w:tcPr>
            <w:tcW w:w="9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E125F3" w:rsidRDefault="00E125F3" w:rsidP="00E125F3">
            <w:pPr>
              <w:ind w:left="720"/>
              <w:rPr>
                <w:b/>
                <w:bCs/>
              </w:rPr>
            </w:pPr>
          </w:p>
          <w:p w:rsidR="00E125F3" w:rsidRDefault="00E125F3" w:rsidP="00E125F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125F3">
              <w:rPr>
                <w:b/>
                <w:bCs/>
              </w:rPr>
              <w:t>Punti di forza…………………………………………………………………………………</w:t>
            </w:r>
          </w:p>
          <w:p w:rsidR="00E125F3" w:rsidRPr="00E125F3" w:rsidRDefault="00E125F3" w:rsidP="00E125F3">
            <w:pPr>
              <w:ind w:left="720"/>
              <w:rPr>
                <w:b/>
                <w:bCs/>
              </w:rPr>
            </w:pPr>
          </w:p>
          <w:p w:rsidR="00E125F3" w:rsidRDefault="00E125F3" w:rsidP="00E125F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125F3">
              <w:rPr>
                <w:b/>
                <w:bCs/>
              </w:rPr>
              <w:t>Punti di debolezza……………………………………………………………………………</w:t>
            </w:r>
          </w:p>
          <w:p w:rsidR="00E125F3" w:rsidRDefault="00E125F3" w:rsidP="00E125F3">
            <w:pPr>
              <w:pStyle w:val="Paragrafoelenco"/>
              <w:rPr>
                <w:b/>
                <w:bCs/>
              </w:rPr>
            </w:pPr>
          </w:p>
          <w:p w:rsidR="00E125F3" w:rsidRPr="00E125F3" w:rsidRDefault="00E125F3" w:rsidP="00E125F3">
            <w:pPr>
              <w:numPr>
                <w:ilvl w:val="0"/>
                <w:numId w:val="1"/>
              </w:numPr>
              <w:rPr>
                <w:b/>
                <w:bCs/>
              </w:rPr>
            </w:pPr>
            <w:r w:rsidRPr="00E125F3">
              <w:rPr>
                <w:b/>
                <w:bCs/>
              </w:rPr>
              <w:t>Proposte di miglioramento…………………………………………………………………...</w:t>
            </w:r>
          </w:p>
          <w:p w:rsidR="00E125F3" w:rsidRDefault="00E125F3" w:rsidP="00BE3E3C">
            <w:pPr>
              <w:rPr>
                <w:b/>
                <w:bCs/>
              </w:rPr>
            </w:pPr>
          </w:p>
        </w:tc>
      </w:tr>
    </w:tbl>
    <w:p w:rsidR="00E125F3" w:rsidRDefault="00E125F3"/>
    <w:p w:rsidR="006E0CFD" w:rsidRDefault="006E0CFD">
      <w:r>
        <w:t>Piazza Armerina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Il docente tutor dell’orientamento</w:t>
      </w:r>
    </w:p>
    <w:sectPr w:rsidR="006E0CFD" w:rsidSect="00FC447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CB56FF0"/>
    <w:multiLevelType w:val="hybridMultilevel"/>
    <w:tmpl w:val="59E86E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5F3"/>
    <w:rsid w:val="00043384"/>
    <w:rsid w:val="006E0CFD"/>
    <w:rsid w:val="007F558E"/>
    <w:rsid w:val="00AE5420"/>
    <w:rsid w:val="00E125F3"/>
    <w:rsid w:val="00EC5E68"/>
    <w:rsid w:val="00FC4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6284A"/>
  <w15:docId w15:val="{2D9EBA45-30AE-194C-B898-1C5B836FF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125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E125F3"/>
    <w:pPr>
      <w:keepNext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125F3"/>
    <w:rPr>
      <w:b/>
      <w:bCs/>
    </w:rPr>
  </w:style>
  <w:style w:type="character" w:customStyle="1" w:styleId="CorpotestoCarattere">
    <w:name w:val="Corpo testo Carattere"/>
    <w:basedOn w:val="Carpredefinitoparagrafo"/>
    <w:link w:val="Corpotesto"/>
    <w:rsid w:val="00E125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rsid w:val="00E125F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E125F3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125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125F3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E125F3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E1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        rendicontazione dei PERCORSI FORMATIVI DI ORIENTAMENTO REALIZZATI**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3</cp:revision>
  <dcterms:created xsi:type="dcterms:W3CDTF">2024-05-14T16:57:00Z</dcterms:created>
  <dcterms:modified xsi:type="dcterms:W3CDTF">2024-05-14T16:57:00Z</dcterms:modified>
</cp:coreProperties>
</file>